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FREEZING AIR CAN REMOVE 99 PERCENT OF SUSPENDED POLLUTANTS, NEW RESEARCH SUGGESTS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Freezing pollutants can preven</w:t>
      </w:r>
      <w:bookmarkStart w:id="0" w:name="_GoBack"/>
      <w:bookmarkEnd w:id="0"/>
      <w:r>
        <w:rPr>
          <w:rFonts w:hint="eastAsia" w:ascii="微软雅黑" w:hAnsi="微软雅黑" w:eastAsia="微软雅黑" w:cs="微软雅黑"/>
          <w:sz w:val="18"/>
          <w:szCs w:val="18"/>
          <w:rtl w:val="0"/>
          <w:lang w:val="en-US"/>
        </w:rPr>
        <w:t>t deadly outdoor air pollution — thought to cause more than three million premature deaths worldwide every year — from seeping indoors by 99 percent, scientists have discovered.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research, by a team of scientists from the Nottingham Trent University in the UK and the Chinese Academy of Sciences, involved studying the effectiveness of cryogenics for indoor air purification, by removing the gaseous pollutants and tiny particulates caused by haze.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team found that as they circulated haze-polluted air through a cryogenic condenser, the finer particles stuck together in the condenser tube before dropping out by gravity, and emerging as clean air.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Their method was able to remove 99 percent of particulates and 98 percent of nitrogen oxide pollutants.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"Hazardous outdoor air pollution has severely affected indoor air quality, threatening the health of billions of people," said Professor Robert Mortimer, Dean of the School of Animal, Rural and Environmental Sciences at Nottingham.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119495" cy="344233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3442532"/>
                    </a:xfrm>
                    <a:prstGeom prst="rect">
                      <a:avLst/>
                    </a:prstGeom>
                    <a:ln w="12700" cap="flat">
                      <a:noFill/>
                      <a:miter lim="400000"/>
                      <a:headEnd/>
                      <a:tailEnd/>
                    </a:ln>
                    <a:effectLst/>
                  </pic:spPr>
                </pic:pic>
              </a:graphicData>
            </a:graphic>
          </wp:inline>
        </w:drawing>
      </w:r>
      <w:r>
        <w:rPr>
          <w:rFonts w:hint="eastAsia" w:ascii="微软雅黑" w:hAnsi="微软雅黑" w:eastAsia="微软雅黑" w:cs="微软雅黑"/>
          <w:sz w:val="18"/>
          <w:szCs w:val="18"/>
          <w:rtl w:val="0"/>
          <w:lang w:val="en-US"/>
        </w:rPr>
        <w:t>Dust makes up only a fraction of the pollutants bringing down indoor air quality.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"Outdoor air pollution in cities is a global problem. While there are some existing technologies to purify indoor air, they can be inefficient, expensive or produce harmful by-products.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outdoor air quality is poor, people tend to spend even more time indoors — but outdoor pollution also leads to indoor pollution and people are still impacted."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experiments,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"https://linkinghub.elsevier.com/retrieve/pii/S0048969718336647"</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reported in</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 journal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Science of the Total Environment, showed that by simply circulating polluted air through a small freezing chamber we can remove most of the fine particles and gas pollutants.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"Our study makes it possible to add an 'air cleaner' option to household appliances in areas which might experience extremely poor air conditions. By controlling indoor air pollution and improving air quality in this way, this work could be greatly beneficial for public health," added Gang Pan, Professor at the varsity.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 is hoped that the work could pave the way for simple modification of air conditioning and humidifier units so that they can also clean polluted indoor air, the team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Delhi and the National Capital Region (NCR) on Sunday witnessed "very poor" air quality with the minimum temperature recorded at 12.4 degrees Celsius, two notches below the season's average.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air-quality across the NCR was very poor, according to the System of Air Quality and Weather Forecasting And Research (SAFAR).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humidity at 8.30</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am was 87 percent. The maximum temperature was likely to hover around 28 degrees Celsius.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From:https://www.firstpost.com/tech/science/freezing-air-can-remove-99-percent-of-suspended-pollutants-new-research-suggests-5535391.html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E1027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2019-01-30T08:04:29Z</dcterms:created>
  <dc:creator>Administrator</dc:creator>
  <cp:lastModifiedBy>一路向北</cp:lastModifiedBy>
  <dcterms:modified xsi:type="dcterms:W3CDTF">2019-01-30T08:04:48Z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